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DF" w:rsidRPr="00906D1A" w:rsidRDefault="004C324E">
      <w:pPr>
        <w:pStyle w:val="Zkladntext"/>
        <w:spacing w:before="376" w:line="271" w:lineRule="auto"/>
        <w:ind w:right="354"/>
        <w:jc w:val="both"/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cs"/>
        </w:rPr>
      </w:pPr>
      <w:bookmarkStart w:id="0" w:name="_GoBack"/>
      <w:bookmarkEnd w:id="0"/>
      <w:r w:rsidRPr="00906D1A">
        <w:rPr>
          <w:rFonts w:ascii="Times New Roman" w:hAnsi="Times New Roman" w:cs="Times New Roman"/>
          <w:sz w:val="24"/>
          <w:szCs w:val="24"/>
          <w:lang w:val="cs"/>
        </w:rPr>
        <w:t>Vážená paní doktorko, vážený pane doktore,</w:t>
      </w:r>
    </w:p>
    <w:p w:rsidR="00DD74DF" w:rsidRPr="00906D1A" w:rsidRDefault="004C324E">
      <w:pPr>
        <w:pStyle w:val="Zkladntext"/>
        <w:spacing w:before="376" w:line="271" w:lineRule="auto"/>
        <w:ind w:right="354"/>
        <w:jc w:val="both"/>
        <w:rPr>
          <w:rFonts w:ascii="Times New Roman" w:hAnsi="Times New Roman" w:cs="Times New Roman"/>
          <w:shd w:val="clear" w:color="auto" w:fill="FFFFFF"/>
        </w:rPr>
      </w:pPr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jménem naší společností bychom Vám chtěli poděkovat za dosavadní spolupráci. Zároveň a v rámci kontinuálního zlepšování našich služeb, jmenovitě CT </w:t>
      </w:r>
      <w:r w:rsid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- </w:t>
      </w:r>
      <w:proofErr w:type="spellStart"/>
      <w:r w:rsid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koronarografie</w:t>
      </w:r>
      <w:proofErr w:type="spellEnd"/>
      <w:r w:rsid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, </w:t>
      </w:r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bychom Vás chtěli informovat o přípravě pacienta k tomuto vyšetření dle níže uvedeného protokolu.    </w:t>
      </w:r>
    </w:p>
    <w:p w:rsidR="00906D1A" w:rsidRPr="00906D1A" w:rsidRDefault="00906D1A" w:rsidP="00906D1A">
      <w:pPr>
        <w:pStyle w:val="Zkladntext"/>
        <w:spacing w:before="376" w:line="271" w:lineRule="auto"/>
        <w:ind w:right="354"/>
        <w:rPr>
          <w:rFonts w:ascii="Times New Roman" w:hAnsi="Times New Roman" w:cs="Times New Roman"/>
          <w:shd w:val="clear" w:color="auto" w:fill="FFFFFF"/>
        </w:rPr>
      </w:pPr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Pro </w:t>
      </w:r>
      <w:r w:rsidRPr="00906D1A">
        <w:rPr>
          <w:rFonts w:ascii="Times New Roman" w:hAnsi="Times New Roman" w:cs="Times New Roman"/>
          <w:color w:val="231F20"/>
          <w:w w:val="105"/>
          <w:sz w:val="24"/>
          <w:szCs w:val="24"/>
          <w:shd w:val="clear" w:color="auto" w:fill="FFFFFF"/>
          <w:lang w:val="cs"/>
        </w:rPr>
        <w:t xml:space="preserve">vybrané indikace je CT - </w:t>
      </w:r>
      <w:proofErr w:type="spellStart"/>
      <w:r w:rsidRPr="00906D1A">
        <w:rPr>
          <w:rFonts w:ascii="Times New Roman" w:hAnsi="Times New Roman" w:cs="Times New Roman"/>
          <w:color w:val="231F20"/>
          <w:w w:val="105"/>
          <w:sz w:val="24"/>
          <w:szCs w:val="24"/>
          <w:shd w:val="clear" w:color="auto" w:fill="FFFFFF"/>
          <w:lang w:val="cs"/>
        </w:rPr>
        <w:t>koronarografie</w:t>
      </w:r>
      <w:proofErr w:type="spellEnd"/>
      <w:r w:rsidRPr="00906D1A">
        <w:rPr>
          <w:rFonts w:ascii="Times New Roman" w:hAnsi="Times New Roman" w:cs="Times New Roman"/>
          <w:color w:val="231F20"/>
          <w:w w:val="105"/>
          <w:sz w:val="24"/>
          <w:szCs w:val="24"/>
          <w:shd w:val="clear" w:color="auto" w:fill="FFFFFF"/>
          <w:lang w:val="cs"/>
        </w:rPr>
        <w:t xml:space="preserve"> zavedenou zobrazovací metodou k hodnocení pacientů, u nichž existuje podezření nebo o nichž je známo</w:t>
      </w:r>
      <w:r w:rsidRPr="00906D1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shd w:val="clear" w:color="auto" w:fill="FFFFFF"/>
          <w:lang w:val="cs"/>
        </w:rPr>
        <w:t xml:space="preserve">, že mají </w:t>
      </w:r>
      <w:r w:rsidRPr="00906D1A">
        <w:rPr>
          <w:rFonts w:ascii="Times New Roman" w:hAnsi="Times New Roman" w:cs="Times New Roman"/>
          <w:color w:val="231F20"/>
          <w:w w:val="105"/>
          <w:sz w:val="24"/>
          <w:szCs w:val="24"/>
          <w:shd w:val="clear" w:color="auto" w:fill="FFFFFF"/>
          <w:lang w:val="cs"/>
        </w:rPr>
        <w:t xml:space="preserve">ischemickou chorobu srdeční. CT - </w:t>
      </w:r>
      <w:proofErr w:type="spellStart"/>
      <w:r w:rsidRPr="00906D1A">
        <w:rPr>
          <w:rFonts w:ascii="Times New Roman" w:hAnsi="Times New Roman" w:cs="Times New Roman"/>
          <w:color w:val="231F20"/>
          <w:w w:val="105"/>
          <w:sz w:val="24"/>
          <w:szCs w:val="24"/>
          <w:shd w:val="clear" w:color="auto" w:fill="FFFFFF"/>
          <w:lang w:val="cs"/>
        </w:rPr>
        <w:t>koronarografie</w:t>
      </w:r>
      <w:proofErr w:type="spellEnd"/>
      <w:r w:rsidRPr="00906D1A">
        <w:rPr>
          <w:rFonts w:ascii="Times New Roman" w:hAnsi="Times New Roman" w:cs="Times New Roman"/>
          <w:color w:val="231F20"/>
          <w:w w:val="105"/>
          <w:sz w:val="24"/>
          <w:szCs w:val="24"/>
          <w:shd w:val="clear" w:color="auto" w:fill="FFFFFF"/>
          <w:lang w:val="cs"/>
        </w:rPr>
        <w:t xml:space="preserve"> má vysokou citlivost a vysokou negativní prediktivní hodnou. Nicméně, kvalita obrazu je závislá na srdeční </w:t>
      </w:r>
      <w:r w:rsidRPr="00906D1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shd w:val="clear" w:color="auto" w:fill="FFFFFF"/>
          <w:lang w:val="cs"/>
        </w:rPr>
        <w:t xml:space="preserve">frekvenci, </w:t>
      </w:r>
      <w:r w:rsidRPr="00906D1A">
        <w:rPr>
          <w:rFonts w:ascii="Times New Roman" w:hAnsi="Times New Roman" w:cs="Times New Roman"/>
          <w:color w:val="231F20"/>
          <w:w w:val="105"/>
          <w:sz w:val="24"/>
          <w:szCs w:val="24"/>
          <w:shd w:val="clear" w:color="auto" w:fill="FFFFFF"/>
          <w:lang w:val="cs"/>
        </w:rPr>
        <w:t>přičemž snížení srdeční frekvence na méně než 70 tepů za minutu během vyšetření je důležité jak pro kvalitu obrazu, tak pro snížení dávky záření</w:t>
      </w:r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. </w:t>
      </w:r>
      <w:r w:rsidRPr="00906D1A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shd w:val="clear" w:color="auto" w:fill="FFFFFF"/>
          <w:lang w:val="cs"/>
        </w:rPr>
        <w:t xml:space="preserve"> </w:t>
      </w:r>
    </w:p>
    <w:p w:rsidR="00906D1A" w:rsidRPr="00906D1A" w:rsidRDefault="00906D1A" w:rsidP="00906D1A">
      <w:pPr>
        <w:pStyle w:val="Zkladntext"/>
        <w:spacing w:before="376" w:line="271" w:lineRule="auto"/>
        <w:ind w:right="354"/>
        <w:rPr>
          <w:rFonts w:ascii="Times New Roman" w:hAnsi="Times New Roman" w:cs="Times New Roman"/>
          <w:shd w:val="clear" w:color="auto" w:fill="FFFFFF"/>
        </w:rPr>
      </w:pPr>
      <w:r w:rsidRPr="00906D1A">
        <w:rPr>
          <w:rFonts w:ascii="Times New Roman" w:hAnsi="Times New Roman" w:cs="Times New Roman"/>
          <w:color w:val="231F20"/>
          <w:w w:val="105"/>
          <w:sz w:val="24"/>
          <w:szCs w:val="24"/>
          <w:shd w:val="clear" w:color="auto" w:fill="FFFFFF"/>
          <w:lang w:val="cs"/>
        </w:rPr>
        <w:t xml:space="preserve">K dosažení optimální tepové frekvence před CT - </w:t>
      </w:r>
      <w:proofErr w:type="spellStart"/>
      <w:r w:rsidRPr="00906D1A">
        <w:rPr>
          <w:rFonts w:ascii="Times New Roman" w:hAnsi="Times New Roman" w:cs="Times New Roman"/>
          <w:color w:val="231F20"/>
          <w:w w:val="105"/>
          <w:sz w:val="24"/>
          <w:szCs w:val="24"/>
          <w:shd w:val="clear" w:color="auto" w:fill="FFFFFF"/>
          <w:lang w:val="cs"/>
        </w:rPr>
        <w:t>koronarografií</w:t>
      </w:r>
      <w:proofErr w:type="spellEnd"/>
      <w:r w:rsidRPr="00906D1A">
        <w:rPr>
          <w:rFonts w:ascii="Times New Roman" w:hAnsi="Times New Roman" w:cs="Times New Roman"/>
          <w:color w:val="231F20"/>
          <w:w w:val="105"/>
          <w:sz w:val="24"/>
          <w:szCs w:val="24"/>
          <w:shd w:val="clear" w:color="auto" w:fill="FFFFFF"/>
          <w:lang w:val="cs"/>
        </w:rPr>
        <w:t xml:space="preserve">  B - blokátory jsou lékem první volbou</w:t>
      </w:r>
      <w:r w:rsidRPr="00906D1A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shd w:val="clear" w:color="auto" w:fill="FFFFFF"/>
          <w:lang w:val="cs"/>
        </w:rPr>
        <w:t xml:space="preserve">. </w:t>
      </w:r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Při kontraindikaci je pak </w:t>
      </w:r>
      <w:proofErr w:type="spell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Ivabradin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volba druhá. Pokud pacient ještě není léčen B - blokátory začínáme perorální léčbu 2-3 dny před CT vyšetřením s možností docílit požadovanou tepovou frekvenci pomocí </w:t>
      </w:r>
      <w:proofErr w:type="spellStart"/>
      <w:proofErr w:type="gram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i.v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.</w:t>
      </w:r>
      <w:proofErr w:type="gram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Beta-blokátory během samotného vyšetření. Z řad </w:t>
      </w:r>
      <w:proofErr w:type="spell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kardioselektivních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B - blokátorů se nejčastěji používá </w:t>
      </w:r>
      <w:proofErr w:type="spell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Metoprolol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jelikož lze podávat jak perorálně tak intravenózně a díky rychlému nástupu maximální účinku (</w:t>
      </w:r>
      <w:proofErr w:type="spellStart"/>
      <w:proofErr w:type="gram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p.o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.</w:t>
      </w:r>
      <w:proofErr w:type="gram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: 1 hod., </w:t>
      </w:r>
      <w:proofErr w:type="spellStart"/>
      <w:proofErr w:type="gram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i.v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.</w:t>
      </w:r>
      <w:proofErr w:type="gram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: 5-10 min.) a krátkému poločasu eliminace (3-4 hod.). Alternativně z orálních B - blokátorů lze podat </w:t>
      </w:r>
      <w:proofErr w:type="spell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Bisoprolol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či </w:t>
      </w:r>
      <w:proofErr w:type="spell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Nebivolol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. </w:t>
      </w:r>
      <w:proofErr w:type="spell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Esmolol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je alternativa k  </w:t>
      </w:r>
      <w:proofErr w:type="spellStart"/>
      <w:proofErr w:type="gram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i.v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.</w:t>
      </w:r>
      <w:proofErr w:type="gram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</w:t>
      </w:r>
      <w:proofErr w:type="spell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Metoprololu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.  Níže je doporučený protokol k přípravě pacienta před CT - </w:t>
      </w:r>
      <w:proofErr w:type="spell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koronarografií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.</w:t>
      </w:r>
    </w:p>
    <w:p w:rsidR="00906D1A" w:rsidRPr="00906D1A" w:rsidRDefault="00906D1A" w:rsidP="00906D1A">
      <w:pPr>
        <w:pStyle w:val="Zkladntext"/>
        <w:spacing w:before="376" w:line="271" w:lineRule="auto"/>
        <w:ind w:right="354"/>
        <w:rPr>
          <w:rFonts w:ascii="Times New Roman" w:hAnsi="Times New Roman" w:cs="Times New Roman"/>
          <w:shd w:val="clear" w:color="auto" w:fill="FFFFFF"/>
        </w:rPr>
      </w:pPr>
      <w:r w:rsidRPr="00906D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cs"/>
        </w:rPr>
        <w:t>Srdeční frekvence &lt; 70/min:</w:t>
      </w:r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není potřeba příprava beta blokátory.</w:t>
      </w:r>
    </w:p>
    <w:p w:rsidR="00906D1A" w:rsidRPr="00906D1A" w:rsidRDefault="00906D1A" w:rsidP="00906D1A">
      <w:pPr>
        <w:pStyle w:val="Zkladntext"/>
        <w:spacing w:before="376" w:line="271" w:lineRule="auto"/>
        <w:ind w:right="354"/>
        <w:rPr>
          <w:rFonts w:ascii="Times New Roman" w:hAnsi="Times New Roman" w:cs="Times New Roman"/>
          <w:shd w:val="clear" w:color="auto" w:fill="FFFFFF"/>
        </w:rPr>
      </w:pPr>
      <w:r w:rsidRPr="00906D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cs"/>
        </w:rPr>
        <w:t>Srdeční frekvence &gt; 70/min:</w:t>
      </w:r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podat Beta blokátory 3 dny před vyšetřením včetně den vyšetření: </w:t>
      </w:r>
      <w:proofErr w:type="spell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Metoprolol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50mg/den nebo </w:t>
      </w:r>
      <w:proofErr w:type="spell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Bisoprolol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2,5mg /den. </w:t>
      </w:r>
    </w:p>
    <w:p w:rsidR="00906D1A" w:rsidRPr="00906D1A" w:rsidRDefault="00906D1A" w:rsidP="00906D1A">
      <w:pPr>
        <w:pStyle w:val="Zkladntext"/>
        <w:spacing w:before="376" w:line="271" w:lineRule="auto"/>
        <w:ind w:right="354"/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</w:pPr>
      <w:r w:rsidRPr="00906D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cs"/>
        </w:rPr>
        <w:t>Při kontraindikaci beta blokátorů</w:t>
      </w:r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podat </w:t>
      </w:r>
      <w:proofErr w:type="spellStart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>Ivabradin</w:t>
      </w:r>
      <w:proofErr w:type="spellEnd"/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 2x5mg 5 dní před vyšetřením. </w:t>
      </w:r>
    </w:p>
    <w:p w:rsidR="00422084" w:rsidRDefault="00906D1A" w:rsidP="00422084">
      <w:pPr>
        <w:pStyle w:val="Zkladntext"/>
        <w:spacing w:before="376" w:line="271" w:lineRule="auto"/>
        <w:ind w:right="354"/>
        <w:jc w:val="both"/>
        <w:rPr>
          <w:rFonts w:ascii="Times New Roman" w:hAnsi="Times New Roman" w:cs="Times New Roman"/>
          <w:shd w:val="clear" w:color="auto" w:fill="FFFFFF"/>
        </w:rPr>
      </w:pPr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"/>
        </w:rPr>
        <w:t xml:space="preserve">Zároveň prosíme o přiložení základní kardiologické lékařské zprávy společně se žádankou na vyšetření. </w:t>
      </w:r>
    </w:p>
    <w:p w:rsidR="00906D1A" w:rsidRPr="00422084" w:rsidRDefault="00906D1A" w:rsidP="00422084">
      <w:pPr>
        <w:pStyle w:val="Zkladntext"/>
        <w:spacing w:before="376" w:line="271" w:lineRule="auto"/>
        <w:ind w:right="354"/>
        <w:jc w:val="both"/>
        <w:rPr>
          <w:rFonts w:ascii="Times New Roman" w:hAnsi="Times New Roman" w:cs="Times New Roman"/>
          <w:shd w:val="clear" w:color="auto" w:fill="FFFFFF"/>
        </w:rPr>
      </w:pPr>
      <w:r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Se srdečným pozdravem,</w:t>
      </w:r>
    </w:p>
    <w:p w:rsidR="00DD74DF" w:rsidRPr="00422084" w:rsidRDefault="00422084">
      <w:pPr>
        <w:pStyle w:val="Zkladntext"/>
        <w:spacing w:before="376" w:line="271" w:lineRule="auto"/>
        <w:ind w:right="3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MUDr. </w:t>
      </w:r>
      <w:r w:rsidR="00906D1A" w:rsidRPr="00906D1A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Václav Bouda                                                      MUDr. Bashar Aldhoon, PhD Vedoucí lékař radiologického oddělení                                   Lékařský ředitel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kardiologie</w:t>
      </w:r>
    </w:p>
    <w:sectPr w:rsidR="00DD74DF" w:rsidRPr="00422084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C5" w:rsidRDefault="008260C5" w:rsidP="00422084">
      <w:pPr>
        <w:spacing w:after="0" w:line="240" w:lineRule="auto"/>
      </w:pPr>
      <w:r>
        <w:separator/>
      </w:r>
    </w:p>
  </w:endnote>
  <w:endnote w:type="continuationSeparator" w:id="0">
    <w:p w:rsidR="008260C5" w:rsidRDefault="008260C5" w:rsidP="0042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84" w:rsidRDefault="00422084">
    <w:pPr>
      <w:pStyle w:val="Zpat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2CD35475" wp14:editId="425BCA18">
          <wp:simplePos x="0" y="0"/>
          <wp:positionH relativeFrom="column">
            <wp:posOffset>-541020</wp:posOffset>
          </wp:positionH>
          <wp:positionV relativeFrom="paragraph">
            <wp:posOffset>-1470660</wp:posOffset>
          </wp:positionV>
          <wp:extent cx="6947535" cy="1370965"/>
          <wp:effectExtent l="19050" t="0" r="5715" b="0"/>
          <wp:wrapTight wrapText="bothSides">
            <wp:wrapPolygon edited="0">
              <wp:start x="-59" y="1201"/>
              <wp:lineTo x="-59" y="9004"/>
              <wp:lineTo x="4324" y="10805"/>
              <wp:lineTo x="10661" y="11105"/>
              <wp:lineTo x="10838" y="15607"/>
              <wp:lineTo x="11194" y="21310"/>
              <wp:lineTo x="17709" y="21310"/>
              <wp:lineTo x="17768" y="20109"/>
              <wp:lineTo x="15221" y="16208"/>
              <wp:lineTo x="14629" y="15607"/>
              <wp:lineTo x="20848" y="12606"/>
              <wp:lineTo x="20789" y="10805"/>
              <wp:lineTo x="17235" y="10805"/>
              <wp:lineTo x="21618" y="9004"/>
              <wp:lineTo x="21618" y="1201"/>
              <wp:lineTo x="-59" y="1201"/>
            </wp:wrapPolygon>
          </wp:wrapTight>
          <wp:docPr id="6" name="Obrázek 5" descr="Hlavičkový papír PRAHA_spod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ír PRAHA_spodní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7535" cy="1370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C5" w:rsidRDefault="008260C5" w:rsidP="00422084">
      <w:pPr>
        <w:spacing w:after="0" w:line="240" w:lineRule="auto"/>
      </w:pPr>
      <w:r>
        <w:separator/>
      </w:r>
    </w:p>
  </w:footnote>
  <w:footnote w:type="continuationSeparator" w:id="0">
    <w:p w:rsidR="008260C5" w:rsidRDefault="008260C5" w:rsidP="0042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84" w:rsidRDefault="00422084">
    <w:pPr>
      <w:pStyle w:val="Zhlav"/>
    </w:pPr>
  </w:p>
  <w:p w:rsidR="006167BF" w:rsidRDefault="006167BF" w:rsidP="00422084">
    <w:pPr>
      <w:pStyle w:val="Zhlav"/>
      <w:rPr>
        <w:rFonts w:ascii="Times New Roman" w:hAnsi="Times New Roman" w:cs="Times New Roman"/>
      </w:rPr>
    </w:pPr>
    <w:r>
      <w:rPr>
        <w:b/>
        <w:noProof/>
        <w:sz w:val="36"/>
        <w:szCs w:val="36"/>
        <w:lang w:eastAsia="cs-CZ"/>
      </w:rPr>
      <w:drawing>
        <wp:inline distT="0" distB="0" distL="0" distR="0" wp14:anchorId="52860BBC" wp14:editId="7B7D0701">
          <wp:extent cx="5760720" cy="457835"/>
          <wp:effectExtent l="0" t="0" r="0" b="0"/>
          <wp:docPr id="4" name="Obrázek 3" descr="Hlavičkový papír PRAHA_hor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ír PRAHA_horní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67BF" w:rsidRDefault="006167BF" w:rsidP="00422084">
    <w:pPr>
      <w:pStyle w:val="Zhlav"/>
      <w:rPr>
        <w:rFonts w:ascii="Times New Roman" w:hAnsi="Times New Roman" w:cs="Times New Roman"/>
      </w:rPr>
    </w:pPr>
  </w:p>
  <w:p w:rsidR="00422084" w:rsidRPr="00193C84" w:rsidRDefault="00422084" w:rsidP="00422084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Protokol je určen pro externí </w:t>
    </w:r>
    <w:r w:rsidRPr="00193C84">
      <w:rPr>
        <w:rFonts w:ascii="Times New Roman" w:hAnsi="Times New Roman" w:cs="Times New Roman"/>
      </w:rPr>
      <w:t xml:space="preserve">účely – </w:t>
    </w:r>
    <w:r>
      <w:rPr>
        <w:rFonts w:ascii="Times New Roman" w:hAnsi="Times New Roman" w:cs="Times New Roman"/>
      </w:rPr>
      <w:t>zasílajícím kardiologům.</w:t>
    </w:r>
  </w:p>
  <w:p w:rsidR="00422084" w:rsidRDefault="004220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DF"/>
    <w:rsid w:val="00422084"/>
    <w:rsid w:val="004C324E"/>
    <w:rsid w:val="006167BF"/>
    <w:rsid w:val="008260C5"/>
    <w:rsid w:val="00906D1A"/>
    <w:rsid w:val="00D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31FFF-7A6E-4BF8-8A9F-5302FAA7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DC59AD"/>
    <w:rPr>
      <w:rFonts w:ascii="Georgia" w:eastAsia="Georgia" w:hAnsi="Georgia" w:cs="Georgia"/>
      <w:sz w:val="17"/>
      <w:szCs w:val="17"/>
      <w:lang w:val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DC59AD"/>
    <w:pPr>
      <w:widowControl w:val="0"/>
      <w:spacing w:after="0" w:line="240" w:lineRule="auto"/>
    </w:pPr>
    <w:rPr>
      <w:rFonts w:ascii="Georgia" w:eastAsia="Georgia" w:hAnsi="Georgia" w:cs="Georgia"/>
      <w:sz w:val="17"/>
      <w:szCs w:val="17"/>
      <w:lang w:val="en-US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42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084"/>
  </w:style>
  <w:style w:type="paragraph" w:styleId="Zpat">
    <w:name w:val="footer"/>
    <w:basedOn w:val="Normln"/>
    <w:link w:val="ZpatChar"/>
    <w:uiPriority w:val="99"/>
    <w:unhideWhenUsed/>
    <w:rsid w:val="0042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Aldhoon Bashar</dc:creator>
  <dc:description/>
  <cp:lastModifiedBy>Janotová Marcela</cp:lastModifiedBy>
  <cp:revision>7</cp:revision>
  <dcterms:created xsi:type="dcterms:W3CDTF">2022-05-06T07:44:00Z</dcterms:created>
  <dcterms:modified xsi:type="dcterms:W3CDTF">2022-05-10T12:58:00Z</dcterms:modified>
  <dc:language>cs-CZ</dc:language>
</cp:coreProperties>
</file>